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815" w14:textId="7A418617" w:rsidR="00D269C4" w:rsidRPr="00C9554F" w:rsidRDefault="004A30EA" w:rsidP="00A14D03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>
        <w:rPr>
          <w:rFonts w:cstheme="minorHAnsi"/>
          <w:b/>
          <w:color w:val="17365D" w:themeColor="text2" w:themeShade="BF"/>
          <w:lang w:val="es-EC"/>
        </w:rPr>
        <w:t>|</w:t>
      </w:r>
    </w:p>
    <w:p w14:paraId="11F235A4" w14:textId="364BC3AC" w:rsidR="00F630DF" w:rsidRPr="007F3980" w:rsidRDefault="00F630DF" w:rsidP="00F630D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 xml:space="preserve">SEGURO </w:t>
      </w:r>
      <w:r w:rsidR="002D6D43">
        <w:rPr>
          <w:rFonts w:cstheme="minorHAnsi"/>
          <w:b/>
          <w:color w:val="17365D" w:themeColor="text2" w:themeShade="BF"/>
          <w:lang w:val="es-EC"/>
        </w:rPr>
        <w:t>CONTRA TODO RIESGO PARA CONTRATISTAS</w:t>
      </w:r>
    </w:p>
    <w:p w14:paraId="14007F71" w14:textId="77777777" w:rsidR="00F630DF" w:rsidRPr="00B12FCB" w:rsidRDefault="00F630DF" w:rsidP="00F630D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7225C1A1" w14:textId="77777777" w:rsidR="00F630DF" w:rsidRPr="00B86D54" w:rsidRDefault="00F630DF" w:rsidP="00A14D03">
      <w:pPr>
        <w:tabs>
          <w:tab w:val="left" w:pos="5096"/>
        </w:tabs>
        <w:spacing w:after="0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14:paraId="2D822471" w14:textId="0275F0E5" w:rsidR="00F630DF" w:rsidRPr="007F3980" w:rsidRDefault="00F630DF" w:rsidP="00F630D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F3980">
        <w:rPr>
          <w:rFonts w:cstheme="minorHAnsi"/>
          <w:b/>
          <w:color w:val="17365D" w:themeColor="text2" w:themeShade="BF"/>
        </w:rPr>
        <w:t>CLÁUSULA ACLARATORIA DE PROPIEDADES FUERA DEL CONTROL</w:t>
      </w:r>
      <w:r>
        <w:rPr>
          <w:rFonts w:cstheme="minorHAnsi"/>
          <w:b/>
          <w:color w:val="17365D" w:themeColor="text2" w:themeShade="BF"/>
        </w:rPr>
        <w:t xml:space="preserve"> DEL ASEGURADO</w:t>
      </w:r>
    </w:p>
    <w:p w14:paraId="74BCCCB4" w14:textId="77777777" w:rsidR="00F630DF" w:rsidRPr="00A044C2" w:rsidRDefault="00F630DF" w:rsidP="00F630DF">
      <w:pPr>
        <w:spacing w:after="0"/>
        <w:jc w:val="center"/>
        <w:rPr>
          <w:lang w:val="es-MX" w:eastAsia="es-ES"/>
        </w:rPr>
      </w:pPr>
    </w:p>
    <w:p w14:paraId="0A060470" w14:textId="77777777" w:rsidR="00F630DF" w:rsidRPr="007F3980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23E4F7A8" w14:textId="77777777" w:rsidR="00F630DF" w:rsidRPr="007F3980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21FDC000" w14:textId="77777777" w:rsidR="00F630DF" w:rsidRPr="007F3980" w:rsidRDefault="00F630DF" w:rsidP="00F630D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1EBB7CEB" w14:textId="77777777" w:rsidR="00F630DF" w:rsidRPr="007F3980" w:rsidRDefault="00F630DF" w:rsidP="00F630D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4400B0C4" w14:textId="48418FCE" w:rsidR="00F630DF" w:rsidRPr="00F10FA8" w:rsidRDefault="00F630DF" w:rsidP="00F630DF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4A30EA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3ADCCF12" w14:textId="77777777" w:rsidR="00F630DF" w:rsidRDefault="00F630DF" w:rsidP="00F630D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9B410B3" w14:textId="6D542857" w:rsidR="00F630DF" w:rsidRPr="007F3980" w:rsidRDefault="00D802BE" w:rsidP="00F630D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Que el A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 xml:space="preserve">segurado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no será afectado en sus indemnizaciones, 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 xml:space="preserve">en caso de no cumplir con cualquier previsión </w:t>
      </w:r>
      <w:r>
        <w:rPr>
          <w:rFonts w:cstheme="minorHAnsi"/>
          <w:snapToGrid w:val="0"/>
          <w:color w:val="17365D" w:themeColor="text2" w:themeShade="BF"/>
          <w:lang w:val="es-MX"/>
        </w:rPr>
        <w:t>indicada en la P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 xml:space="preserve">óliza, en los diferentes locales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o predios 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>sobre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los cuales no tiene control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>.</w:t>
      </w:r>
    </w:p>
    <w:p w14:paraId="2BF167E3" w14:textId="77777777" w:rsidR="00F630DF" w:rsidRPr="00F630DF" w:rsidRDefault="00F630DF" w:rsidP="00F630DF">
      <w:pPr>
        <w:spacing w:after="0"/>
        <w:jc w:val="both"/>
        <w:rPr>
          <w:rFonts w:ascii="Arial" w:eastAsia="Times New Roman" w:hAnsi="Arial" w:cs="Arial"/>
          <w:sz w:val="20"/>
          <w:lang w:val="es-MX"/>
        </w:rPr>
      </w:pPr>
    </w:p>
    <w:p w14:paraId="672B4688" w14:textId="77777777" w:rsidR="00F630DF" w:rsidRPr="007B295F" w:rsidRDefault="00F630DF" w:rsidP="00F630DF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023DABCC" w14:textId="77777777" w:rsidR="00F630D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12F4632A" w14:textId="3F31E8C0" w:rsidR="00F630DF" w:rsidRPr="009C4A55" w:rsidRDefault="005529BF" w:rsidP="00F630DF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F630DF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448D02A0" w14:textId="77777777" w:rsidR="00F630DF" w:rsidRPr="009C4A55" w:rsidRDefault="00F630DF" w:rsidP="00F630DF">
      <w:pPr>
        <w:spacing w:after="0"/>
        <w:jc w:val="both"/>
        <w:rPr>
          <w:rFonts w:cstheme="minorHAnsi"/>
          <w:lang w:val="es-EC"/>
        </w:rPr>
      </w:pPr>
    </w:p>
    <w:p w14:paraId="70AA7FBA" w14:textId="77777777" w:rsidR="00F630DF" w:rsidRPr="009C4A55" w:rsidRDefault="00F630DF" w:rsidP="00F630DF">
      <w:pPr>
        <w:spacing w:after="0"/>
        <w:jc w:val="both"/>
        <w:rPr>
          <w:rFonts w:cstheme="minorHAnsi"/>
          <w:lang w:val="es-EC"/>
        </w:rPr>
      </w:pPr>
    </w:p>
    <w:p w14:paraId="57F2E6F9" w14:textId="77777777" w:rsidR="00F630DF" w:rsidRPr="009C4A55" w:rsidRDefault="00F630DF" w:rsidP="00F630DF">
      <w:pPr>
        <w:spacing w:after="0"/>
        <w:jc w:val="both"/>
        <w:rPr>
          <w:rFonts w:cstheme="minorHAnsi"/>
          <w:lang w:val="es-EC"/>
        </w:rPr>
      </w:pPr>
    </w:p>
    <w:p w14:paraId="1C93C795" w14:textId="77777777" w:rsidR="00F630DF" w:rsidRPr="009C4A55" w:rsidRDefault="00F630DF" w:rsidP="00F630D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6C5C72E5" w14:textId="77777777" w:rsidR="00F630DF" w:rsidRPr="009C4A55" w:rsidRDefault="00F630DF" w:rsidP="00F630D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D4D33" wp14:editId="57C7965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71" name="Conector recto de flech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56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1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4D69" wp14:editId="514C8086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72" name="Conector recto de flech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DE0F" id="Conector recto de flecha 72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31B0BE3E" w14:textId="77777777" w:rsidR="00F630DF" w:rsidRPr="009C4A55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C4A55">
        <w:rPr>
          <w:rFonts w:cstheme="minorHAnsi"/>
          <w:color w:val="17365D" w:themeColor="text2" w:themeShade="BF"/>
          <w:lang w:val="es-EC"/>
        </w:rPr>
        <w:tab/>
      </w:r>
      <w:r w:rsidRPr="009C4A55">
        <w:rPr>
          <w:rFonts w:cstheme="minorHAnsi"/>
          <w:color w:val="17365D" w:themeColor="text2" w:themeShade="BF"/>
          <w:lang w:val="es-EC"/>
        </w:rPr>
        <w:tab/>
      </w:r>
      <w:r w:rsidRPr="009C4A55">
        <w:rPr>
          <w:rFonts w:cstheme="minorHAnsi"/>
          <w:color w:val="17365D" w:themeColor="text2" w:themeShade="BF"/>
          <w:lang w:val="es-EC"/>
        </w:rPr>
        <w:tab/>
      </w:r>
      <w:r w:rsidRPr="009C4A55">
        <w:rPr>
          <w:rFonts w:cstheme="minorHAnsi"/>
          <w:b/>
          <w:color w:val="17365D" w:themeColor="text2" w:themeShade="BF"/>
          <w:lang w:val="es-EC"/>
        </w:rPr>
        <w:t>EL ASEGURADO</w:t>
      </w:r>
      <w:r w:rsidRPr="009C4A55">
        <w:rPr>
          <w:rFonts w:cstheme="minorHAnsi"/>
          <w:b/>
          <w:color w:val="17365D" w:themeColor="text2" w:themeShade="BF"/>
          <w:lang w:val="es-EC"/>
        </w:rPr>
        <w:tab/>
      </w:r>
      <w:r w:rsidRPr="009C4A55">
        <w:rPr>
          <w:rFonts w:cstheme="minorHAnsi"/>
          <w:b/>
          <w:color w:val="17365D" w:themeColor="text2" w:themeShade="BF"/>
          <w:lang w:val="es-EC"/>
        </w:rPr>
        <w:tab/>
      </w:r>
      <w:r w:rsidRPr="009C4A55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647F1E86" w14:textId="77777777" w:rsidR="00F630DF" w:rsidRPr="009C4A55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7BC2D7E3" w14:textId="77777777" w:rsidR="00F630DF" w:rsidRPr="009C4A55" w:rsidRDefault="00F630DF" w:rsidP="00F630DF">
      <w:pPr>
        <w:spacing w:after="0"/>
        <w:jc w:val="both"/>
        <w:rPr>
          <w:rFonts w:cstheme="minorHAnsi"/>
          <w:b/>
          <w:lang w:val="es-EC"/>
        </w:rPr>
      </w:pPr>
    </w:p>
    <w:p w14:paraId="7CE11E2A" w14:textId="77777777" w:rsidR="00F630DF" w:rsidRPr="009C4A55" w:rsidRDefault="00F630DF" w:rsidP="00F630DF">
      <w:pPr>
        <w:spacing w:after="0"/>
        <w:jc w:val="both"/>
        <w:rPr>
          <w:rFonts w:ascii="Arial" w:hAnsi="Arial" w:cs="Arial"/>
          <w:sz w:val="18"/>
          <w:szCs w:val="18"/>
          <w:lang w:val="es-EC"/>
        </w:rPr>
      </w:pPr>
    </w:p>
    <w:p w14:paraId="634F3774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0F4344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9477A5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BEDD2A" w14:textId="283FF870" w:rsidR="00F630D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92ABC07" w14:textId="377C1C21" w:rsidR="00EE3D65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F4FF1AF" w14:textId="28F79C4B" w:rsidR="00EE3D65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E33BB4B" w14:textId="61A5021D" w:rsidR="00EE3D65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24EF285" w14:textId="77777777" w:rsidR="00EE3D65" w:rsidRPr="007B295F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575106E" w14:textId="27044B57" w:rsidR="00A14D03" w:rsidRDefault="00A14D03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4CE1655" w14:textId="31501AB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113B6F08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B561A57" w14:textId="5CBB2A6F" w:rsidR="00F630DF" w:rsidRPr="006320EC" w:rsidRDefault="00F630DF" w:rsidP="006320E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="006320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con oficio No</w:t>
      </w:r>
      <w:r w:rsidR="006320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6320EC" w:rsidRPr="006320E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SCVS-13-14-CA-290-123004423-21062023</w:t>
      </w:r>
      <w:r w:rsidR="006320EC" w:rsidRPr="006320E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, con fecha 23 de junio del 2023. </w:t>
      </w:r>
    </w:p>
    <w:sectPr w:rsidR="00F630DF" w:rsidRPr="006320EC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FB7" w14:textId="77777777" w:rsidR="00DC330A" w:rsidRDefault="00DC330A" w:rsidP="005C690A">
      <w:pPr>
        <w:spacing w:after="0" w:line="240" w:lineRule="auto"/>
      </w:pPr>
      <w:r>
        <w:separator/>
      </w:r>
    </w:p>
  </w:endnote>
  <w:endnote w:type="continuationSeparator" w:id="0">
    <w:p w14:paraId="50F282FA" w14:textId="77777777" w:rsidR="00DC330A" w:rsidRDefault="00DC330A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6E16" w14:textId="77777777" w:rsidR="00DC330A" w:rsidRDefault="00DC330A" w:rsidP="005C690A">
      <w:pPr>
        <w:spacing w:after="0" w:line="240" w:lineRule="auto"/>
      </w:pPr>
      <w:r>
        <w:separator/>
      </w:r>
    </w:p>
  </w:footnote>
  <w:footnote w:type="continuationSeparator" w:id="0">
    <w:p w14:paraId="3920AA0E" w14:textId="77777777" w:rsidR="00DC330A" w:rsidRDefault="00DC330A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447286367">
    <w:abstractNumId w:val="2"/>
  </w:num>
  <w:num w:numId="2" w16cid:durableId="481241504">
    <w:abstractNumId w:val="5"/>
  </w:num>
  <w:num w:numId="3" w16cid:durableId="561135735">
    <w:abstractNumId w:val="1"/>
  </w:num>
  <w:num w:numId="4" w16cid:durableId="246884417">
    <w:abstractNumId w:val="9"/>
    <w:lvlOverride w:ilvl="0">
      <w:startOverride w:val="1"/>
    </w:lvlOverride>
  </w:num>
  <w:num w:numId="5" w16cid:durableId="1314062350">
    <w:abstractNumId w:val="8"/>
  </w:num>
  <w:num w:numId="6" w16cid:durableId="1311246931">
    <w:abstractNumId w:val="10"/>
  </w:num>
  <w:num w:numId="7" w16cid:durableId="878081085">
    <w:abstractNumId w:val="7"/>
  </w:num>
  <w:num w:numId="8" w16cid:durableId="272905213">
    <w:abstractNumId w:val="0"/>
  </w:num>
  <w:num w:numId="9" w16cid:durableId="1193877820">
    <w:abstractNumId w:val="6"/>
  </w:num>
  <w:num w:numId="10" w16cid:durableId="279188437">
    <w:abstractNumId w:val="4"/>
  </w:num>
  <w:num w:numId="11" w16cid:durableId="52298155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032D4"/>
    <w:rsid w:val="00111E74"/>
    <w:rsid w:val="001160BB"/>
    <w:rsid w:val="001222D9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E3327"/>
    <w:rsid w:val="00202938"/>
    <w:rsid w:val="00212451"/>
    <w:rsid w:val="00215ECD"/>
    <w:rsid w:val="00217445"/>
    <w:rsid w:val="002178C7"/>
    <w:rsid w:val="00250BC0"/>
    <w:rsid w:val="00250E0C"/>
    <w:rsid w:val="00257E65"/>
    <w:rsid w:val="00267EE1"/>
    <w:rsid w:val="002840A4"/>
    <w:rsid w:val="00286D09"/>
    <w:rsid w:val="002B2436"/>
    <w:rsid w:val="002C65CB"/>
    <w:rsid w:val="002D60B5"/>
    <w:rsid w:val="002D6D43"/>
    <w:rsid w:val="00322E78"/>
    <w:rsid w:val="00324DA7"/>
    <w:rsid w:val="00340D74"/>
    <w:rsid w:val="00342361"/>
    <w:rsid w:val="00344DC4"/>
    <w:rsid w:val="00380AAE"/>
    <w:rsid w:val="00387D71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A30EA"/>
    <w:rsid w:val="004B7FFB"/>
    <w:rsid w:val="004C1DC1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29BF"/>
    <w:rsid w:val="005660EF"/>
    <w:rsid w:val="00581018"/>
    <w:rsid w:val="00593DB8"/>
    <w:rsid w:val="005A08A9"/>
    <w:rsid w:val="005A1EA4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0EA"/>
    <w:rsid w:val="00631FD1"/>
    <w:rsid w:val="006320EC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97179"/>
    <w:rsid w:val="006A0372"/>
    <w:rsid w:val="006A3CC3"/>
    <w:rsid w:val="006C2A8C"/>
    <w:rsid w:val="006C511F"/>
    <w:rsid w:val="006E39A4"/>
    <w:rsid w:val="006E56D6"/>
    <w:rsid w:val="006F0EB1"/>
    <w:rsid w:val="00714BAB"/>
    <w:rsid w:val="00746FF9"/>
    <w:rsid w:val="00760BE4"/>
    <w:rsid w:val="007674BE"/>
    <w:rsid w:val="0077435B"/>
    <w:rsid w:val="00781453"/>
    <w:rsid w:val="007A273A"/>
    <w:rsid w:val="007B206B"/>
    <w:rsid w:val="007B295F"/>
    <w:rsid w:val="007D4A20"/>
    <w:rsid w:val="007E07C7"/>
    <w:rsid w:val="007F0E2D"/>
    <w:rsid w:val="007F42FA"/>
    <w:rsid w:val="007F522D"/>
    <w:rsid w:val="007F77CE"/>
    <w:rsid w:val="008107D7"/>
    <w:rsid w:val="00810EA4"/>
    <w:rsid w:val="008120D2"/>
    <w:rsid w:val="00824954"/>
    <w:rsid w:val="00834A67"/>
    <w:rsid w:val="008436D1"/>
    <w:rsid w:val="008539D0"/>
    <w:rsid w:val="00865372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3410B"/>
    <w:rsid w:val="00951291"/>
    <w:rsid w:val="0095793D"/>
    <w:rsid w:val="0096623C"/>
    <w:rsid w:val="009778AC"/>
    <w:rsid w:val="009B4408"/>
    <w:rsid w:val="009B6AD3"/>
    <w:rsid w:val="009B71F6"/>
    <w:rsid w:val="009D2F9D"/>
    <w:rsid w:val="009D350F"/>
    <w:rsid w:val="009E3654"/>
    <w:rsid w:val="009F3431"/>
    <w:rsid w:val="00A014A7"/>
    <w:rsid w:val="00A06861"/>
    <w:rsid w:val="00A06A81"/>
    <w:rsid w:val="00A10CA0"/>
    <w:rsid w:val="00A14D03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088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6484"/>
    <w:rsid w:val="00B70808"/>
    <w:rsid w:val="00B7662A"/>
    <w:rsid w:val="00B93DB6"/>
    <w:rsid w:val="00BA5B52"/>
    <w:rsid w:val="00BB2771"/>
    <w:rsid w:val="00BC616B"/>
    <w:rsid w:val="00BE4C76"/>
    <w:rsid w:val="00BE4DB2"/>
    <w:rsid w:val="00BE5FF3"/>
    <w:rsid w:val="00C10CD3"/>
    <w:rsid w:val="00C27004"/>
    <w:rsid w:val="00C31108"/>
    <w:rsid w:val="00C370F0"/>
    <w:rsid w:val="00C42E71"/>
    <w:rsid w:val="00C653F9"/>
    <w:rsid w:val="00C81812"/>
    <w:rsid w:val="00C85C57"/>
    <w:rsid w:val="00C87727"/>
    <w:rsid w:val="00C9554F"/>
    <w:rsid w:val="00CC431A"/>
    <w:rsid w:val="00CD62FF"/>
    <w:rsid w:val="00CE3A68"/>
    <w:rsid w:val="00CF3303"/>
    <w:rsid w:val="00CF479E"/>
    <w:rsid w:val="00CF7278"/>
    <w:rsid w:val="00D0118C"/>
    <w:rsid w:val="00D269C4"/>
    <w:rsid w:val="00D32B54"/>
    <w:rsid w:val="00D34F92"/>
    <w:rsid w:val="00D54428"/>
    <w:rsid w:val="00D56750"/>
    <w:rsid w:val="00D60EBD"/>
    <w:rsid w:val="00D740EB"/>
    <w:rsid w:val="00D802BE"/>
    <w:rsid w:val="00D865AB"/>
    <w:rsid w:val="00DB287A"/>
    <w:rsid w:val="00DB409B"/>
    <w:rsid w:val="00DC330A"/>
    <w:rsid w:val="00DC34CC"/>
    <w:rsid w:val="00DC6409"/>
    <w:rsid w:val="00DC76BB"/>
    <w:rsid w:val="00DC7BFA"/>
    <w:rsid w:val="00DD3F32"/>
    <w:rsid w:val="00DE3E32"/>
    <w:rsid w:val="00DE6641"/>
    <w:rsid w:val="00DF17BA"/>
    <w:rsid w:val="00DF41C1"/>
    <w:rsid w:val="00E017E2"/>
    <w:rsid w:val="00E2498B"/>
    <w:rsid w:val="00E26F4A"/>
    <w:rsid w:val="00E317F9"/>
    <w:rsid w:val="00E33A43"/>
    <w:rsid w:val="00E34E2E"/>
    <w:rsid w:val="00E64844"/>
    <w:rsid w:val="00E64A90"/>
    <w:rsid w:val="00E75178"/>
    <w:rsid w:val="00E76863"/>
    <w:rsid w:val="00E92677"/>
    <w:rsid w:val="00E96D2B"/>
    <w:rsid w:val="00EB5B51"/>
    <w:rsid w:val="00ED5649"/>
    <w:rsid w:val="00EE10B6"/>
    <w:rsid w:val="00EE1748"/>
    <w:rsid w:val="00EE3D65"/>
    <w:rsid w:val="00EE7886"/>
    <w:rsid w:val="00EF3F78"/>
    <w:rsid w:val="00F10FA8"/>
    <w:rsid w:val="00F265AC"/>
    <w:rsid w:val="00F51935"/>
    <w:rsid w:val="00F57B60"/>
    <w:rsid w:val="00F630DF"/>
    <w:rsid w:val="00F6623A"/>
    <w:rsid w:val="00F67D03"/>
    <w:rsid w:val="00F83FA6"/>
    <w:rsid w:val="00F90D2F"/>
    <w:rsid w:val="00F94E62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E22D-CC17-486C-8FDC-5EDB9056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Hugo Villarreal</dc:creator>
  <cp:lastModifiedBy>Camila Chavez V.</cp:lastModifiedBy>
  <cp:revision>2</cp:revision>
  <dcterms:created xsi:type="dcterms:W3CDTF">2023-06-22T16:36:00Z</dcterms:created>
  <dcterms:modified xsi:type="dcterms:W3CDTF">2023-06-22T16:36:00Z</dcterms:modified>
</cp:coreProperties>
</file>