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2E3" w14:textId="24D2BB4B" w:rsidR="006E56D6" w:rsidRPr="00010288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SEGURO </w:t>
      </w:r>
      <w:r w:rsidR="001F18A6" w:rsidRPr="00010288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010288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010288">
        <w:rPr>
          <w:rFonts w:cstheme="minorHAnsi"/>
          <w:b/>
          <w:color w:val="17365D" w:themeColor="text2" w:themeShade="BF"/>
        </w:rPr>
        <w:t>ESPECIALES</w:t>
      </w:r>
    </w:p>
    <w:p w14:paraId="4DFA3ED9" w14:textId="77777777" w:rsidR="00010288" w:rsidRPr="00010288" w:rsidRDefault="00010288" w:rsidP="00E20EA1">
      <w:pPr>
        <w:spacing w:after="0"/>
        <w:jc w:val="center"/>
        <w:rPr>
          <w:rFonts w:cstheme="minorHAnsi"/>
          <w:snapToGrid w:val="0"/>
          <w:color w:val="17365D" w:themeColor="text2" w:themeShade="BF"/>
          <w:lang w:val="es-MX"/>
        </w:rPr>
      </w:pPr>
    </w:p>
    <w:p w14:paraId="31EEB220" w14:textId="77777777" w:rsidR="00E20EA1" w:rsidRDefault="007B295F" w:rsidP="0001028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CLÁUSULA </w:t>
      </w:r>
      <w:r w:rsidR="001F3F64" w:rsidRPr="00010288">
        <w:rPr>
          <w:rFonts w:cstheme="minorHAnsi"/>
          <w:b/>
          <w:color w:val="17365D" w:themeColor="text2" w:themeShade="BF"/>
        </w:rPr>
        <w:t xml:space="preserve">ACLARATORIA DE </w:t>
      </w:r>
      <w:r w:rsidR="00EE58BA">
        <w:rPr>
          <w:rFonts w:cstheme="minorHAnsi"/>
          <w:b/>
          <w:color w:val="17365D" w:themeColor="text2" w:themeShade="BF"/>
        </w:rPr>
        <w:t xml:space="preserve">CELEBRACIÓN DE UN </w:t>
      </w:r>
    </w:p>
    <w:p w14:paraId="1D4EEF51" w14:textId="17123E5A" w:rsidR="00234470" w:rsidRPr="00010288" w:rsidRDefault="00EE58BA" w:rsidP="00010288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>CONTRATO DE MANTENIMIENTO</w:t>
      </w:r>
    </w:p>
    <w:p w14:paraId="783FAF4B" w14:textId="0BE9FE51" w:rsidR="00234470" w:rsidRPr="00010288" w:rsidRDefault="00234470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(5</w:t>
      </w:r>
      <w:r w:rsidR="00EE58BA">
        <w:rPr>
          <w:rFonts w:cstheme="minorHAnsi"/>
          <w:b/>
          <w:color w:val="17365D" w:themeColor="text2" w:themeShade="BF"/>
        </w:rPr>
        <w:t>91</w:t>
      </w:r>
      <w:r w:rsidRPr="00010288">
        <w:rPr>
          <w:rFonts w:cstheme="minorHAnsi"/>
          <w:b/>
          <w:color w:val="17365D" w:themeColor="text2" w:themeShade="BF"/>
        </w:rPr>
        <w:t>)</w:t>
      </w:r>
    </w:p>
    <w:p w14:paraId="755743CE" w14:textId="77777777" w:rsidR="00010288" w:rsidRPr="00010288" w:rsidRDefault="00010288" w:rsidP="00E20EA1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010288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VIGENCIA DE ESTA CLÁUSULA:</w:t>
      </w:r>
    </w:p>
    <w:p w14:paraId="050AD24D" w14:textId="77777777" w:rsidR="00010288" w:rsidRPr="00010288" w:rsidRDefault="00010288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04DD4A85" w14:textId="77777777" w:rsidR="00F465B7" w:rsidRDefault="00A11F0B" w:rsidP="00EE58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F465B7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01028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F465B7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8019540" w14:textId="77777777" w:rsidR="00F465B7" w:rsidRDefault="00F465B7" w:rsidP="00EE58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8B9184F" w14:textId="388095DA" w:rsidR="00EE58BA" w:rsidRPr="00EE58BA" w:rsidRDefault="00F465B7" w:rsidP="00EE58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="00C759D7" w:rsidRPr="00010288">
        <w:rPr>
          <w:rFonts w:cstheme="minorHAnsi"/>
          <w:snapToGrid w:val="0"/>
          <w:color w:val="17365D" w:themeColor="text2" w:themeShade="BF"/>
          <w:lang w:val="es-MX"/>
        </w:rPr>
        <w:t xml:space="preserve">ue </w:t>
      </w:r>
      <w:r w:rsidR="00EE58BA" w:rsidRPr="00EE58BA">
        <w:rPr>
          <w:rFonts w:cstheme="minorHAnsi"/>
          <w:snapToGrid w:val="0"/>
          <w:color w:val="17365D" w:themeColor="text2" w:themeShade="BF"/>
          <w:lang w:val="es-MX"/>
        </w:rPr>
        <w:t xml:space="preserve">durante la vigencia de la Póliza para que la cobertura surta efecto deberá estar en vigor un plan de mantenimiento sea este interno o externo, en el último caso a través de un contrato, el cual </w:t>
      </w:r>
      <w:r w:rsidR="00EE58BA" w:rsidRPr="00EE58BA">
        <w:rPr>
          <w:rFonts w:cstheme="minorHAnsi"/>
          <w:color w:val="17365D" w:themeColor="text2" w:themeShade="BF"/>
        </w:rPr>
        <w:t>debe</w:t>
      </w:r>
      <w:r w:rsidR="00EE58BA" w:rsidRPr="00EE58BA">
        <w:rPr>
          <w:rFonts w:cstheme="minorHAnsi"/>
          <w:snapToGrid w:val="0"/>
          <w:color w:val="17365D" w:themeColor="text2" w:themeShade="BF"/>
          <w:lang w:val="es-MX"/>
        </w:rPr>
        <w:t xml:space="preserve"> ser presentado en el plazo establecido en las condiciones particulares de la Póliza.</w:t>
      </w:r>
    </w:p>
    <w:p w14:paraId="2FE66BC3" w14:textId="77777777" w:rsidR="00EE58BA" w:rsidRPr="00EE58BA" w:rsidRDefault="00EE58BA" w:rsidP="00EE58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5C0E23F" w14:textId="77777777" w:rsidR="00EE58BA" w:rsidRPr="00EE58BA" w:rsidRDefault="00EE58BA" w:rsidP="00EE58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EE58BA">
        <w:rPr>
          <w:rFonts w:cstheme="minorHAnsi"/>
          <w:snapToGrid w:val="0"/>
          <w:color w:val="17365D" w:themeColor="text2" w:themeShade="BF"/>
          <w:lang w:val="es-MX"/>
        </w:rPr>
        <w:t>A los efectos de este Endoso, bajo el concepto de mantenimiento se entienden los siguientes servicios:</w:t>
      </w:r>
    </w:p>
    <w:p w14:paraId="43B44C86" w14:textId="77777777" w:rsidR="00EE58BA" w:rsidRPr="00EE58BA" w:rsidRDefault="00EE58BA" w:rsidP="00EE58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6E88F03" w14:textId="77777777" w:rsidR="00EE58BA" w:rsidRPr="00EE58BA" w:rsidRDefault="00EE58BA" w:rsidP="00F465B7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EE58BA">
        <w:rPr>
          <w:rFonts w:cstheme="minorHAnsi"/>
          <w:snapToGrid w:val="0"/>
          <w:color w:val="17365D" w:themeColor="text2" w:themeShade="BF"/>
          <w:lang w:val="es-MX"/>
        </w:rPr>
        <w:t>Control de seguridad de las operaciones;</w:t>
      </w:r>
    </w:p>
    <w:p w14:paraId="52C35A3A" w14:textId="77777777" w:rsidR="00EE58BA" w:rsidRPr="00EE58BA" w:rsidRDefault="00EE58BA" w:rsidP="00F465B7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EE58BA">
        <w:rPr>
          <w:rFonts w:cstheme="minorHAnsi"/>
          <w:snapToGrid w:val="0"/>
          <w:color w:val="17365D" w:themeColor="text2" w:themeShade="BF"/>
          <w:lang w:val="es-MX"/>
        </w:rPr>
        <w:t>Mantenimiento preventivo; y,</w:t>
      </w:r>
    </w:p>
    <w:p w14:paraId="2B6951E4" w14:textId="545E0864" w:rsidR="00EE58BA" w:rsidRPr="00EE58BA" w:rsidRDefault="00EE58BA" w:rsidP="00F465B7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EE58BA">
        <w:rPr>
          <w:rFonts w:cstheme="minorHAnsi"/>
          <w:snapToGrid w:val="0"/>
          <w:color w:val="17365D" w:themeColor="text2" w:themeShade="BF"/>
          <w:lang w:val="es-MX"/>
        </w:rPr>
        <w:t xml:space="preserve">Subsanación de daños o perturbaciones causados tanto por las operaciones normales como también por envejecimiento, por </w:t>
      </w:r>
      <w:r w:rsidR="00F465B7" w:rsidRPr="00EE58BA">
        <w:rPr>
          <w:rFonts w:cstheme="minorHAnsi"/>
          <w:snapToGrid w:val="0"/>
          <w:color w:val="17365D" w:themeColor="text2" w:themeShade="BF"/>
          <w:lang w:val="es-MX"/>
        </w:rPr>
        <w:t>ejemplo,</w:t>
      </w:r>
      <w:r w:rsidRPr="00EE58BA">
        <w:rPr>
          <w:rFonts w:cstheme="minorHAnsi"/>
          <w:snapToGrid w:val="0"/>
          <w:color w:val="17365D" w:themeColor="text2" w:themeShade="BF"/>
          <w:lang w:val="es-MX"/>
        </w:rPr>
        <w:t xml:space="preserve"> reparación o reemplazo de los elementos constructivos, grupos constructivos y demás componentes de construcción.</w:t>
      </w:r>
    </w:p>
    <w:p w14:paraId="0277641C" w14:textId="77777777" w:rsidR="00EE58BA" w:rsidRPr="00EE58BA" w:rsidRDefault="00EE58BA" w:rsidP="00EE58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9483634" w14:textId="77777777" w:rsidR="00EE58BA" w:rsidRPr="00EE58BA" w:rsidRDefault="00EE58BA" w:rsidP="00EE58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EE58BA">
        <w:rPr>
          <w:rFonts w:cstheme="minorHAnsi"/>
          <w:snapToGrid w:val="0"/>
          <w:color w:val="17365D" w:themeColor="text2" w:themeShade="BF"/>
          <w:lang w:val="es-MX"/>
        </w:rPr>
        <w:t>Conforme a las condiciones de la Póliza, no son asegurables los costes que normalmente surgen en el curso de los trabajos de mantenimiento.</w:t>
      </w:r>
    </w:p>
    <w:p w14:paraId="66D69298" w14:textId="22542CEE" w:rsidR="001945D4" w:rsidRPr="00EE58BA" w:rsidRDefault="001945D4" w:rsidP="0001028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C0C6A11" w:rsidR="007B295F" w:rsidRPr="00010288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82ECF1" w14:textId="77777777" w:rsidR="00010288" w:rsidRDefault="00010288" w:rsidP="007B295F">
      <w:pPr>
        <w:spacing w:after="0"/>
        <w:jc w:val="both"/>
        <w:rPr>
          <w:rFonts w:cstheme="minorHAnsi"/>
          <w:b/>
          <w:snapToGrid w:val="0"/>
          <w:color w:val="17365D" w:themeColor="text2" w:themeShade="BF"/>
          <w:lang w:val="es-MX"/>
        </w:rPr>
      </w:pPr>
    </w:p>
    <w:p w14:paraId="09BFBBC6" w14:textId="55922A0F" w:rsidR="007B295F" w:rsidRPr="00F465B7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F465B7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F465B7" w:rsidRPr="00F465B7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F465B7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6566316D" w14:textId="0B6DBD01" w:rsidR="00F31341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0BF88DEF" w14:textId="77777777" w:rsidR="00F465B7" w:rsidRPr="00F465B7" w:rsidRDefault="00F465B7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B14E416" w14:textId="77777777" w:rsidR="00F31341" w:rsidRPr="00F465B7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F465B7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F465B7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F465B7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F465B7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F465B7">
        <w:rPr>
          <w:rFonts w:cstheme="minorHAnsi"/>
          <w:color w:val="17365D" w:themeColor="text2" w:themeShade="BF"/>
        </w:rPr>
        <w:tab/>
      </w:r>
      <w:r w:rsidRPr="00F465B7">
        <w:rPr>
          <w:rFonts w:cstheme="minorHAnsi"/>
          <w:color w:val="17365D" w:themeColor="text2" w:themeShade="BF"/>
        </w:rPr>
        <w:tab/>
      </w:r>
      <w:r w:rsidRPr="00F465B7">
        <w:rPr>
          <w:rFonts w:cstheme="minorHAnsi"/>
          <w:color w:val="17365D" w:themeColor="text2" w:themeShade="BF"/>
        </w:rPr>
        <w:tab/>
      </w:r>
      <w:r w:rsidRPr="00F465B7">
        <w:rPr>
          <w:rFonts w:cstheme="minorHAnsi"/>
          <w:b/>
          <w:color w:val="17365D" w:themeColor="text2" w:themeShade="BF"/>
        </w:rPr>
        <w:t>EL ASEGURADO</w:t>
      </w:r>
      <w:r w:rsidRPr="00F465B7">
        <w:rPr>
          <w:rFonts w:cstheme="minorHAnsi"/>
          <w:b/>
          <w:color w:val="17365D" w:themeColor="text2" w:themeShade="BF"/>
        </w:rPr>
        <w:tab/>
      </w:r>
      <w:r w:rsidRPr="00F465B7">
        <w:rPr>
          <w:rFonts w:cstheme="minorHAnsi"/>
          <w:b/>
          <w:color w:val="17365D" w:themeColor="text2" w:themeShade="BF"/>
        </w:rPr>
        <w:tab/>
      </w:r>
      <w:r w:rsidRPr="00F465B7">
        <w:rPr>
          <w:rFonts w:cstheme="minorHAnsi"/>
          <w:b/>
          <w:color w:val="17365D" w:themeColor="text2" w:themeShade="BF"/>
        </w:rPr>
        <w:tab/>
      </w:r>
      <w:r w:rsidR="0006102A" w:rsidRPr="00F465B7">
        <w:rPr>
          <w:rFonts w:cstheme="minorHAnsi"/>
          <w:b/>
          <w:color w:val="17365D" w:themeColor="text2" w:themeShade="BF"/>
        </w:rPr>
        <w:t xml:space="preserve">    </w:t>
      </w:r>
      <w:r w:rsidRPr="00F465B7">
        <w:rPr>
          <w:rFonts w:cstheme="minorHAnsi"/>
          <w:b/>
          <w:color w:val="17365D" w:themeColor="text2" w:themeShade="BF"/>
        </w:rPr>
        <w:t>LA COMPAÑÍA</w:t>
      </w:r>
    </w:p>
    <w:p w14:paraId="0201493B" w14:textId="77777777" w:rsidR="00297449" w:rsidRPr="00F465B7" w:rsidRDefault="00297449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D344EA4" w:rsidR="0068412E" w:rsidRPr="00F465B7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F465B7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32ADFD4" w14:textId="341A7EEE" w:rsidR="00F465B7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F465B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4224FC95" w14:textId="4D19584A" w:rsidR="00AF3ABF" w:rsidRDefault="00AF3ABF" w:rsidP="00AF3ABF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AF3ABF">
        <w:rPr>
          <w:rFonts w:cstheme="minorHAnsi"/>
          <w:color w:val="244061" w:themeColor="accent1" w:themeShade="80"/>
        </w:rPr>
        <w:t>SCVS-13-20-CA-468-807004422-09052023</w:t>
      </w:r>
      <w:r w:rsidRPr="00AF3ABF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 xml:space="preserve">mayo </w:t>
      </w:r>
      <w:r>
        <w:rPr>
          <w:rFonts w:cs="Calibri"/>
          <w:color w:val="323E4F"/>
        </w:rPr>
        <w:t>de 2023.</w:t>
      </w:r>
    </w:p>
    <w:p w14:paraId="386D01D3" w14:textId="77777777" w:rsidR="00AF3ABF" w:rsidRPr="00F465B7" w:rsidRDefault="00AF3ABF" w:rsidP="00AF3AB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AF3ABF" w:rsidRPr="00F465B7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6B8C" w14:textId="77777777" w:rsidR="00441D18" w:rsidRDefault="00441D18" w:rsidP="005C690A">
      <w:pPr>
        <w:spacing w:after="0" w:line="240" w:lineRule="auto"/>
      </w:pPr>
      <w:r>
        <w:separator/>
      </w:r>
    </w:p>
  </w:endnote>
  <w:endnote w:type="continuationSeparator" w:id="0">
    <w:p w14:paraId="3331ABA5" w14:textId="77777777" w:rsidR="00441D18" w:rsidRDefault="00441D18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4A85" w14:textId="77777777" w:rsidR="00441D18" w:rsidRDefault="00441D18" w:rsidP="005C690A">
      <w:pPr>
        <w:spacing w:after="0" w:line="240" w:lineRule="auto"/>
      </w:pPr>
      <w:r>
        <w:separator/>
      </w:r>
    </w:p>
  </w:footnote>
  <w:footnote w:type="continuationSeparator" w:id="0">
    <w:p w14:paraId="021C5405" w14:textId="77777777" w:rsidR="00441D18" w:rsidRDefault="00441D18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476"/>
    <w:multiLevelType w:val="hybridMultilevel"/>
    <w:tmpl w:val="C316C4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6823"/>
    <w:multiLevelType w:val="hybridMultilevel"/>
    <w:tmpl w:val="90B266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1539238">
    <w:abstractNumId w:val="14"/>
  </w:num>
  <w:num w:numId="2" w16cid:durableId="1255943873">
    <w:abstractNumId w:val="6"/>
  </w:num>
  <w:num w:numId="3" w16cid:durableId="601912444">
    <w:abstractNumId w:val="3"/>
  </w:num>
  <w:num w:numId="4" w16cid:durableId="1852261464">
    <w:abstractNumId w:val="15"/>
  </w:num>
  <w:num w:numId="5" w16cid:durableId="1107887044">
    <w:abstractNumId w:val="11"/>
  </w:num>
  <w:num w:numId="6" w16cid:durableId="1055854066">
    <w:abstractNumId w:val="8"/>
  </w:num>
  <w:num w:numId="7" w16cid:durableId="540094041">
    <w:abstractNumId w:val="10"/>
  </w:num>
  <w:num w:numId="8" w16cid:durableId="543761054">
    <w:abstractNumId w:val="21"/>
  </w:num>
  <w:num w:numId="9" w16cid:durableId="284970571">
    <w:abstractNumId w:val="17"/>
  </w:num>
  <w:num w:numId="10" w16cid:durableId="549538269">
    <w:abstractNumId w:val="18"/>
  </w:num>
  <w:num w:numId="11" w16cid:durableId="1148983229">
    <w:abstractNumId w:val="20"/>
  </w:num>
  <w:num w:numId="12" w16cid:durableId="1190795140">
    <w:abstractNumId w:val="5"/>
  </w:num>
  <w:num w:numId="13" w16cid:durableId="1949198030">
    <w:abstractNumId w:val="4"/>
  </w:num>
  <w:num w:numId="14" w16cid:durableId="304819749">
    <w:abstractNumId w:val="1"/>
  </w:num>
  <w:num w:numId="15" w16cid:durableId="532961829">
    <w:abstractNumId w:val="2"/>
  </w:num>
  <w:num w:numId="16" w16cid:durableId="1032652141">
    <w:abstractNumId w:val="22"/>
  </w:num>
  <w:num w:numId="17" w16cid:durableId="164441410">
    <w:abstractNumId w:val="0"/>
  </w:num>
  <w:num w:numId="18" w16cid:durableId="8486551">
    <w:abstractNumId w:val="16"/>
  </w:num>
  <w:num w:numId="19" w16cid:durableId="1178496132">
    <w:abstractNumId w:val="9"/>
  </w:num>
  <w:num w:numId="20" w16cid:durableId="415983686">
    <w:abstractNumId w:val="12"/>
  </w:num>
  <w:num w:numId="21" w16cid:durableId="706636434">
    <w:abstractNumId w:val="7"/>
  </w:num>
  <w:num w:numId="22" w16cid:durableId="1263605372">
    <w:abstractNumId w:val="19"/>
  </w:num>
  <w:num w:numId="23" w16cid:durableId="194703090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0288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76A7"/>
    <w:rsid w:val="00177D06"/>
    <w:rsid w:val="001945D4"/>
    <w:rsid w:val="00195C25"/>
    <w:rsid w:val="00195C68"/>
    <w:rsid w:val="001A34AC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34470"/>
    <w:rsid w:val="00250E0C"/>
    <w:rsid w:val="002660CA"/>
    <w:rsid w:val="00286D09"/>
    <w:rsid w:val="00297449"/>
    <w:rsid w:val="002A012A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41D18"/>
    <w:rsid w:val="004502C5"/>
    <w:rsid w:val="00451A45"/>
    <w:rsid w:val="00470469"/>
    <w:rsid w:val="0047322E"/>
    <w:rsid w:val="00476AD9"/>
    <w:rsid w:val="0048290F"/>
    <w:rsid w:val="0048643E"/>
    <w:rsid w:val="00494B8C"/>
    <w:rsid w:val="004A22A2"/>
    <w:rsid w:val="004B0393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82792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32DB6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1696D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3ABF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04398"/>
    <w:rsid w:val="00C27004"/>
    <w:rsid w:val="00C370F0"/>
    <w:rsid w:val="00C42E71"/>
    <w:rsid w:val="00C653B5"/>
    <w:rsid w:val="00C653F9"/>
    <w:rsid w:val="00C747BD"/>
    <w:rsid w:val="00C759D7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6629E"/>
    <w:rsid w:val="00D740EB"/>
    <w:rsid w:val="00D85B16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0EA1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58BA"/>
    <w:rsid w:val="00EE7886"/>
    <w:rsid w:val="00EF3F78"/>
    <w:rsid w:val="00F22988"/>
    <w:rsid w:val="00F31341"/>
    <w:rsid w:val="00F465B7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7A40-2AD3-44DF-9CCC-D6AC7E9C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2023-05-12T16:12:00Z</dcterms:created>
  <dcterms:modified xsi:type="dcterms:W3CDTF">2023-05-12T16:12:00Z</dcterms:modified>
</cp:coreProperties>
</file>